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8"/>
        <w:gridCol w:w="5488"/>
        <w:gridCol w:w="3558"/>
        <w:gridCol w:w="3698"/>
        <w:gridCol w:w="214"/>
        <w:gridCol w:w="3469"/>
        <w:gridCol w:w="229"/>
        <w:gridCol w:w="3222"/>
        <w:gridCol w:w="461"/>
        <w:gridCol w:w="3430"/>
        <w:gridCol w:w="3451"/>
        <w:gridCol w:w="867"/>
      </w:tblGrid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27378" w:type="dxa"/>
            <w:gridSpan w:val="11"/>
            <w:shd w:val="clear" w:color="FFFFFF" w:fill="auto"/>
            <w:vAlign w:val="bottom"/>
          </w:tcPr>
          <w:p w:rsidR="00690973" w:rsidRDefault="00615A04">
            <w:pPr>
              <w:pStyle w:val="1CStyle-1"/>
            </w:pPr>
            <w:r>
              <w:t>Сформировано 3 сентября 2014 г.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0"/>
            </w:pPr>
          </w:p>
        </w:tc>
        <w:tc>
          <w:tcPr>
            <w:tcW w:w="27220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1"/>
            </w:pPr>
            <w:r>
              <w:t>программы для бизнеса - www.programsystems.com.ua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/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27220" w:type="dxa"/>
            <w:gridSpan w:val="10"/>
            <w:shd w:val="clear" w:color="FFFFFF" w:fill="auto"/>
            <w:vAlign w:val="bottom"/>
          </w:tcPr>
          <w:p w:rsidR="00690973" w:rsidRDefault="00690973">
            <w:pPr>
              <w:pStyle w:val="1CStyle2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690973" w:rsidRDefault="00690973"/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/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27220" w:type="dxa"/>
            <w:gridSpan w:val="10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000000"/>
            <w:vAlign w:val="center"/>
          </w:tcPr>
          <w:p w:rsidR="00690973" w:rsidRDefault="00615A04">
            <w:pPr>
              <w:pStyle w:val="1CStyle4"/>
            </w:pPr>
            <w:r>
              <w:t>Эпикриз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15A04">
            <w:r>
              <w:pict>
                <v:rect id="_x0000_s1026" style="position:absolute;margin-left:60pt;margin-top:0;width:118pt;height:128pt;z-index:251657728;mso-position-horizontal-relative:text;mso-position-vertical-relative:text">
                  <v:fill r:id="rId5" o:title="image000" type="frame"/>
                </v:rect>
              </w:pic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/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/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5"/>
            </w:pPr>
            <w:r>
              <w:t>Щенок 3</w:t>
            </w:r>
          </w:p>
        </w:tc>
        <w:tc>
          <w:tcPr>
            <w:tcW w:w="22599" w:type="dxa"/>
            <w:gridSpan w:val="10"/>
            <w:shd w:val="clear" w:color="FFFFFF" w:fill="auto"/>
            <w:vAlign w:val="bottom"/>
          </w:tcPr>
          <w:p w:rsidR="00690973" w:rsidRDefault="00615A04">
            <w:pPr>
              <w:pStyle w:val="1CStyle6"/>
            </w:pPr>
            <w:r>
              <w:t>Животное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7"/>
            </w:pPr>
            <w:r>
              <w:t>метис (собака)</w:t>
            </w:r>
          </w:p>
        </w:tc>
        <w:tc>
          <w:tcPr>
            <w:tcW w:w="22599" w:type="dxa"/>
            <w:gridSpan w:val="10"/>
            <w:shd w:val="clear" w:color="FFFFFF" w:fill="auto"/>
            <w:vAlign w:val="bottom"/>
          </w:tcPr>
          <w:p w:rsidR="00690973" w:rsidRDefault="00615A04">
            <w:pPr>
              <w:pStyle w:val="1CStyle8"/>
            </w:pPr>
            <w:r>
              <w:t>Порода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7"/>
            </w:pPr>
            <w:proofErr w:type="spellStart"/>
            <w:r>
              <w:t>Лапіна</w:t>
            </w:r>
            <w:proofErr w:type="spellEnd"/>
            <w:r>
              <w:t xml:space="preserve"> </w:t>
            </w:r>
            <w:proofErr w:type="spellStart"/>
            <w:r>
              <w:t>Тетяна</w:t>
            </w:r>
            <w:proofErr w:type="spellEnd"/>
            <w:r>
              <w:t xml:space="preserve"> </w:t>
            </w:r>
            <w:proofErr w:type="spellStart"/>
            <w:r>
              <w:t>Анатоліївна</w:t>
            </w:r>
            <w:proofErr w:type="spellEnd"/>
          </w:p>
        </w:tc>
        <w:tc>
          <w:tcPr>
            <w:tcW w:w="22599" w:type="dxa"/>
            <w:gridSpan w:val="10"/>
            <w:shd w:val="clear" w:color="FFFFFF" w:fill="auto"/>
            <w:vAlign w:val="bottom"/>
          </w:tcPr>
          <w:p w:rsidR="00690973" w:rsidRDefault="00615A04">
            <w:pPr>
              <w:pStyle w:val="1CStyle8"/>
            </w:pPr>
            <w:r>
              <w:t>Хозяин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7"/>
            </w:pPr>
            <w:r>
              <w:t>2 месяца 6 дней</w:t>
            </w:r>
          </w:p>
        </w:tc>
        <w:tc>
          <w:tcPr>
            <w:tcW w:w="22599" w:type="dxa"/>
            <w:gridSpan w:val="10"/>
            <w:shd w:val="clear" w:color="FFFFFF" w:fill="auto"/>
            <w:vAlign w:val="bottom"/>
          </w:tcPr>
          <w:p w:rsidR="00690973" w:rsidRDefault="00615A04">
            <w:pPr>
              <w:pStyle w:val="1CStyle8"/>
            </w:pPr>
            <w:r>
              <w:t>Возраст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90973" w:rsidRDefault="00615A04">
            <w:pPr>
              <w:pStyle w:val="1CStyle7"/>
            </w:pPr>
            <w:r>
              <w:t>1,3 кг</w:t>
            </w:r>
          </w:p>
        </w:tc>
        <w:tc>
          <w:tcPr>
            <w:tcW w:w="22599" w:type="dxa"/>
            <w:gridSpan w:val="10"/>
            <w:shd w:val="clear" w:color="FFFFFF" w:fill="auto"/>
            <w:vAlign w:val="bottom"/>
          </w:tcPr>
          <w:p w:rsidR="00690973" w:rsidRDefault="00615A04">
            <w:pPr>
              <w:pStyle w:val="1CStyle8"/>
            </w:pPr>
            <w:r>
              <w:t>Вес</w:t>
            </w: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>
            <w:pPr>
              <w:pStyle w:val="1CStyle9"/>
            </w:pPr>
          </w:p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>
            <w:pPr>
              <w:pStyle w:val="1CStyle10"/>
            </w:pPr>
          </w:p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1"/>
            </w:pPr>
          </w:p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>
            <w:pPr>
              <w:pStyle w:val="1CStyle9"/>
            </w:pPr>
          </w:p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>
            <w:pPr>
              <w:pStyle w:val="1CStyle10"/>
            </w:pPr>
          </w:p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1"/>
            </w:pPr>
          </w:p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690973" w:rsidRDefault="00615A04">
            <w:pPr>
              <w:pStyle w:val="1CStyle14"/>
            </w:pPr>
            <w:r>
              <w:t>29 августа 2014 г.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5"/>
            </w:pPr>
            <w:r>
              <w:t>Анкета</w:t>
            </w:r>
          </w:p>
        </w:tc>
        <w:tc>
          <w:tcPr>
            <w:tcW w:w="355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6"/>
            </w:pPr>
            <w:r>
              <w:t>Диагноз</w:t>
            </w:r>
          </w:p>
        </w:tc>
        <w:tc>
          <w:tcPr>
            <w:tcW w:w="369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83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8"/>
            </w:pPr>
            <w:r>
              <w:t>Консультация</w:t>
            </w:r>
          </w:p>
        </w:tc>
        <w:tc>
          <w:tcPr>
            <w:tcW w:w="3451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9"/>
            </w:pPr>
            <w:r>
              <w:t>Лабораторные исследования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0"/>
            </w:pPr>
            <w:r>
              <w:t>Лечащий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предварительный. Обращение 2, состояние: без изменений, результат: на лечении.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6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(</w:t>
            </w:r>
            <w:proofErr w:type="spellStart"/>
            <w:r>
              <w:t>інфекційний</w:t>
            </w:r>
            <w:proofErr w:type="spellEnd"/>
            <w:r>
              <w:t xml:space="preserve">) </w:t>
            </w:r>
            <w:proofErr w:type="spellStart"/>
            <w:r>
              <w:t>утримання</w:t>
            </w:r>
            <w:proofErr w:type="spellEnd"/>
            <w:r>
              <w:t xml:space="preserve"> </w:t>
            </w:r>
            <w:proofErr w:type="spellStart"/>
            <w:r>
              <w:t>тварин</w:t>
            </w:r>
            <w:proofErr w:type="spellEnd"/>
            <w:r>
              <w:t xml:space="preserve">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Рефортан</w:t>
            </w:r>
            <w:proofErr w:type="spellEnd"/>
            <w:r>
              <w:t xml:space="preserve">: 10 мл; Катетер 24G </w:t>
            </w:r>
            <w:proofErr w:type="spellStart"/>
            <w:r>
              <w:t>жовтий</w:t>
            </w:r>
            <w:proofErr w:type="spellEnd"/>
            <w:r>
              <w:t xml:space="preserve"> 0,7х19мм 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Пластир</w:t>
            </w:r>
            <w:proofErr w:type="spellEnd"/>
            <w:r>
              <w:t xml:space="preserve">: 1 </w:t>
            </w:r>
            <w:proofErr w:type="spellStart"/>
            <w:r>
              <w:t>відріз</w:t>
            </w:r>
            <w:proofErr w:type="spellEnd"/>
            <w:r>
              <w:t xml:space="preserve">; Система для </w:t>
            </w:r>
            <w:proofErr w:type="spellStart"/>
            <w:r>
              <w:t>інфузійної</w:t>
            </w:r>
            <w:proofErr w:type="spellEnd"/>
            <w:r>
              <w:t xml:space="preserve"> </w:t>
            </w:r>
            <w:proofErr w:type="spellStart"/>
            <w:r>
              <w:t>терапії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 xml:space="preserve">: 100 мл;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0,5 процедура; </w:t>
            </w:r>
            <w:proofErr w:type="spellStart"/>
            <w:r>
              <w:t>Встановлення</w:t>
            </w:r>
            <w:proofErr w:type="spellEnd"/>
            <w:r>
              <w:t xml:space="preserve"> </w:t>
            </w:r>
            <w:proofErr w:type="spellStart"/>
            <w:r>
              <w:t>внутрішньовенного</w:t>
            </w:r>
            <w:proofErr w:type="spellEnd"/>
            <w:r>
              <w:t xml:space="preserve"> катетера: 1 процедура;</w:t>
            </w:r>
          </w:p>
        </w:tc>
        <w:tc>
          <w:tcPr>
            <w:tcW w:w="368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</w:p>
        </w:tc>
        <w:tc>
          <w:tcPr>
            <w:tcW w:w="34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4"/>
            </w:pPr>
            <w:r>
              <w:t>Диагностическое исследование №000010379</w:t>
            </w:r>
            <w:r>
              <w:br/>
              <w:t xml:space="preserve">Кров. </w:t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аналіз</w:t>
            </w:r>
            <w:proofErr w:type="spellEnd"/>
            <w:proofErr w:type="gramStart"/>
            <w:r>
              <w:br/>
              <w:t>Н</w:t>
            </w:r>
            <w:proofErr w:type="gramEnd"/>
            <w:r>
              <w:t>азначил: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 xml:space="preserve">Выполнил: </w:t>
            </w:r>
            <w:proofErr w:type="spellStart"/>
            <w:r>
              <w:t>Скі</w:t>
            </w:r>
            <w:proofErr w:type="gramStart"/>
            <w:r>
              <w:t>п</w:t>
            </w:r>
            <w:proofErr w:type="gramEnd"/>
            <w:r>
              <w:t>іна</w:t>
            </w:r>
            <w:proofErr w:type="spellEnd"/>
            <w:r>
              <w:t xml:space="preserve"> Яна </w:t>
            </w:r>
            <w:proofErr w:type="spellStart"/>
            <w:r>
              <w:t>Іванівна</w:t>
            </w:r>
            <w:proofErr w:type="spellEnd"/>
            <w:r>
              <w:br/>
            </w:r>
            <w:proofErr w:type="spellStart"/>
            <w:r>
              <w:t>Еритроцити</w:t>
            </w:r>
            <w:proofErr w:type="spellEnd"/>
            <w:r>
              <w:br/>
              <w:t>RBC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>) (5,5 - 8,5 х10*12/Л): 4,71</w:t>
            </w:r>
            <w:r>
              <w:br/>
            </w:r>
            <w:proofErr w:type="spellStart"/>
            <w:r>
              <w:t>Hb</w:t>
            </w:r>
            <w:proofErr w:type="spellEnd"/>
            <w:r>
              <w:t xml:space="preserve"> (</w:t>
            </w:r>
            <w:proofErr w:type="spellStart"/>
            <w:r>
              <w:t>гемоглобін</w:t>
            </w:r>
            <w:proofErr w:type="spellEnd"/>
            <w:r>
              <w:t>) (120 - 180 г/л): 119,4</w:t>
            </w:r>
            <w:r>
              <w:br/>
              <w:t>PCV (</w:t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об'єм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 - гематокрит) (37 - 55 %): 36</w:t>
            </w:r>
            <w:r>
              <w:br/>
              <w:t>MCV (</w:t>
            </w:r>
            <w:proofErr w:type="spellStart"/>
            <w:r>
              <w:t>середній</w:t>
            </w:r>
            <w:proofErr w:type="spellEnd"/>
            <w:r>
              <w:t xml:space="preserve"> </w:t>
            </w:r>
            <w:proofErr w:type="spellStart"/>
            <w:r>
              <w:t>обїєм</w:t>
            </w:r>
            <w:proofErr w:type="spellEnd"/>
            <w:r>
              <w:t xml:space="preserve"> </w:t>
            </w:r>
            <w:proofErr w:type="spellStart"/>
            <w:r>
              <w:t>еритроцита</w:t>
            </w:r>
            <w:proofErr w:type="spellEnd"/>
            <w:r>
              <w:t xml:space="preserve">) (60 - 77 </w:t>
            </w:r>
            <w:proofErr w:type="spellStart"/>
            <w:r>
              <w:t>фл</w:t>
            </w:r>
            <w:proofErr w:type="spellEnd"/>
            <w:r>
              <w:t>): 76,48</w:t>
            </w:r>
            <w:r>
              <w:br/>
              <w:t>MCH (</w:t>
            </w:r>
            <w:proofErr w:type="spellStart"/>
            <w:r>
              <w:t>середній</w:t>
            </w:r>
            <w:proofErr w:type="spellEnd"/>
            <w:r>
              <w:t xml:space="preserve"> </w:t>
            </w:r>
            <w:proofErr w:type="spellStart"/>
            <w:r>
              <w:t>вміст</w:t>
            </w:r>
            <w:proofErr w:type="spellEnd"/>
            <w:r>
              <w:t xml:space="preserve"> </w:t>
            </w:r>
            <w:proofErr w:type="spellStart"/>
            <w:r>
              <w:t>гемоглобіна</w:t>
            </w:r>
            <w:proofErr w:type="spellEnd"/>
            <w:r>
              <w:t xml:space="preserve"> в </w:t>
            </w:r>
            <w:proofErr w:type="spellStart"/>
            <w:r>
              <w:t>еритроцитах</w:t>
            </w:r>
            <w:proofErr w:type="spellEnd"/>
            <w:r>
              <w:t xml:space="preserve">) (19,5 - 24,5 </w:t>
            </w:r>
            <w:proofErr w:type="spellStart"/>
            <w:r>
              <w:t>пг</w:t>
            </w:r>
            <w:proofErr w:type="spellEnd"/>
            <w:r>
              <w:t>): 25,35</w:t>
            </w:r>
            <w:r>
              <w:br/>
            </w:r>
            <w:proofErr w:type="gramStart"/>
            <w:r>
              <w:t>MCHC (</w:t>
            </w:r>
            <w:proofErr w:type="spellStart"/>
            <w:r>
              <w:t>середня</w:t>
            </w:r>
            <w:proofErr w:type="spellEnd"/>
            <w:r>
              <w:t xml:space="preserve"> </w:t>
            </w:r>
            <w:proofErr w:type="spellStart"/>
            <w:r>
              <w:t>концентрація</w:t>
            </w:r>
            <w:proofErr w:type="spellEnd"/>
            <w:r>
              <w:t xml:space="preserve"> </w:t>
            </w:r>
            <w:proofErr w:type="spellStart"/>
            <w:r>
              <w:t>гемоглобіну</w:t>
            </w:r>
            <w:proofErr w:type="spellEnd"/>
            <w:r>
              <w:t xml:space="preserve"> в </w:t>
            </w:r>
            <w:proofErr w:type="spellStart"/>
            <w:r>
              <w:t>еритроцитах</w:t>
            </w:r>
            <w:proofErr w:type="spellEnd"/>
            <w:r>
              <w:t>) (320 - 360 г/л): 331,67</w:t>
            </w:r>
            <w:r>
              <w:br/>
            </w:r>
            <w:proofErr w:type="spellStart"/>
            <w:r>
              <w:t>Морфологія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>:</w:t>
            </w:r>
            <w:r>
              <w:br/>
            </w:r>
            <w:proofErr w:type="spellStart"/>
            <w:r>
              <w:t>Ретикулоцити</w:t>
            </w:r>
            <w:proofErr w:type="spellEnd"/>
            <w:r>
              <w:br/>
            </w:r>
            <w:proofErr w:type="spellStart"/>
            <w:r>
              <w:t>Агрегатні</w:t>
            </w:r>
            <w:proofErr w:type="spellEnd"/>
            <w:r>
              <w:t>, % (0,2 - 1,2 %): 0</w:t>
            </w:r>
            <w:r>
              <w:br/>
            </w:r>
            <w:proofErr w:type="spellStart"/>
            <w:r>
              <w:t>Пунктатні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), %: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r>
              <w:t xml:space="preserve"> (1,08 - 9,36 од.):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(0,16 - 1,42 %): 0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 xml:space="preserve">RPI </w:t>
            </w:r>
            <w:proofErr w:type="spellStart"/>
            <w:r>
              <w:t>Індекс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відтворення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од.): 0</w:t>
            </w:r>
            <w:r>
              <w:br/>
            </w:r>
            <w:proofErr w:type="spellStart"/>
            <w:r>
              <w:t>Лейкоцити</w:t>
            </w:r>
            <w:proofErr w:type="spellEnd"/>
            <w:r>
              <w:br/>
              <w:t>WBC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лейкоцитів</w:t>
            </w:r>
            <w:proofErr w:type="spellEnd"/>
            <w:r>
              <w:t>) (5 - 10 х10*9/л): 11,7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паличкоядерні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(1 - 6 %): 3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(0 - 0,3 х 10*9/л): 0,35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сегментоядерні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(40 - 71 %): 88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(3,6 - 11,5 х 10*9/л): 10,3</w:t>
            </w:r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відхилення</w:t>
            </w:r>
            <w:proofErr w:type="spellEnd"/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зміни</w:t>
            </w:r>
            <w:proofErr w:type="spellEnd"/>
            <w:r>
              <w:t xml:space="preserve"> </w:t>
            </w:r>
            <w:proofErr w:type="spellStart"/>
            <w:r>
              <w:t>нейтрофілі</w:t>
            </w:r>
            <w:proofErr w:type="gramStart"/>
            <w:r>
              <w:t>в</w:t>
            </w:r>
            <w:proofErr w:type="spellEnd"/>
            <w:proofErr w:type="gramEnd"/>
            <w:r>
              <w:t>:</w:t>
            </w:r>
            <w:r>
              <w:br/>
              <w:t>EО (</w:t>
            </w:r>
            <w:proofErr w:type="spellStart"/>
            <w:r>
              <w:t>еозинофіли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(2 - 9 %):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(0,01 - 1,25 х 10*9/л): 0</w:t>
            </w:r>
            <w:r>
              <w:br/>
              <w:t>ВА (</w:t>
            </w:r>
            <w:proofErr w:type="spellStart"/>
            <w:r>
              <w:t>базофіли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(0 - 0,1 х 10*9/л): 0</w:t>
            </w:r>
            <w:r>
              <w:br/>
              <w:t>MON (</w:t>
            </w:r>
            <w:proofErr w:type="spellStart"/>
            <w:r>
              <w:t>моноцити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(1 - 5 %):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(0,15 - 1,350 х 10*9/л): 0</w:t>
            </w:r>
            <w:r>
              <w:br/>
              <w:t>LYM (</w:t>
            </w:r>
            <w:proofErr w:type="spellStart"/>
            <w:r>
              <w:t>лімфоцити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(21 - 40 %): 9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(1 - 4,8 х 10*9/л): 1,05</w:t>
            </w:r>
            <w:r>
              <w:br/>
            </w:r>
            <w:proofErr w:type="spellStart"/>
            <w:r>
              <w:t>Тромбоцити</w:t>
            </w:r>
            <w:proofErr w:type="spellEnd"/>
            <w:r>
              <w:t xml:space="preserve"> (200 - 500 х 10^9/л): 424</w:t>
            </w:r>
            <w:r>
              <w:br/>
            </w:r>
            <w:proofErr w:type="spellStart"/>
            <w:r>
              <w:t>Мікрофіляремія</w:t>
            </w:r>
            <w:proofErr w:type="spellEnd"/>
            <w:r>
              <w:t>: нет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0"/>
            </w:pPr>
            <w:r>
              <w:t>Лечащий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Час: 16:00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бледные слизистые, </w:t>
            </w:r>
            <w:proofErr w:type="spellStart"/>
            <w:r>
              <w:t>снк</w:t>
            </w:r>
            <w:proofErr w:type="spellEnd"/>
            <w:r>
              <w:t xml:space="preserve"> не </w:t>
            </w:r>
            <w:proofErr w:type="spellStart"/>
            <w:r>
              <w:t>опред</w:t>
            </w:r>
            <w:proofErr w:type="spellEnd"/>
            <w:r>
              <w:t>.</w:t>
            </w:r>
            <w:r>
              <w:br/>
            </w:r>
            <w:proofErr w:type="spellStart"/>
            <w:r>
              <w:t>пулльсовая</w:t>
            </w:r>
            <w:proofErr w:type="spellEnd"/>
            <w:r>
              <w:t xml:space="preserve"> волна слабого наполнения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болюс </w:t>
            </w:r>
            <w:proofErr w:type="spellStart"/>
            <w:r>
              <w:t>рефортана</w:t>
            </w:r>
            <w:proofErr w:type="spellEnd"/>
            <w:r>
              <w:t xml:space="preserve"> 10 мл</w:t>
            </w:r>
            <w:r>
              <w:br/>
              <w:t>Час: 20:00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тургор не измене</w:t>
            </w:r>
            <w:r>
              <w:br/>
              <w:t xml:space="preserve">белые слизистые, </w:t>
            </w:r>
            <w:proofErr w:type="spellStart"/>
            <w:r>
              <w:t>снк</w:t>
            </w:r>
            <w:proofErr w:type="spellEnd"/>
            <w:r>
              <w:t xml:space="preserve"> не </w:t>
            </w:r>
            <w:proofErr w:type="spellStart"/>
            <w:r>
              <w:t>определяеться</w:t>
            </w:r>
            <w:proofErr w:type="spellEnd"/>
            <w:r>
              <w:br/>
            </w:r>
            <w:proofErr w:type="spellStart"/>
            <w:r>
              <w:t>пульлсовая</w:t>
            </w:r>
            <w:proofErr w:type="spellEnd"/>
            <w:r>
              <w:t xml:space="preserve"> волна слабого наполнения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отсуствует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>: диарея светло-коричневого цвета со специфическим запахом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1,5 мл\ч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угнетен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рвота 5 мл с кормом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рефортан</w:t>
            </w:r>
            <w:proofErr w:type="spellEnd"/>
            <w:r>
              <w:t xml:space="preserve"> 1мл/кг /час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отсуствует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>): диарея светло-коричневого цвета со специфическим запахом 10 мл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1,5 мл\ч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Рингера</w:t>
            </w:r>
            <w:proofErr w:type="spellEnd"/>
            <w:r>
              <w:t xml:space="preserve"> р-р 8 мл\ч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угнетен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живот </w:t>
            </w:r>
            <w:proofErr w:type="spellStart"/>
            <w:r>
              <w:t>напряжен,болезненный</w:t>
            </w:r>
            <w:proofErr w:type="spellEnd"/>
            <w:r>
              <w:t>, рвота кормом</w:t>
            </w:r>
            <w:proofErr w:type="gramStart"/>
            <w:r>
              <w:br/>
              <w:t>Т</w:t>
            </w:r>
            <w:proofErr w:type="gramEnd"/>
            <w:r>
              <w:t xml:space="preserve"> 36</w:t>
            </w:r>
          </w:p>
        </w:tc>
        <w:tc>
          <w:tcPr>
            <w:tcW w:w="3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предварительный. Обращение 3, состояние: без изменений, результат: на лечении.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6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r>
              <w:t xml:space="preserve">Катетер 20G </w:t>
            </w:r>
            <w:proofErr w:type="spellStart"/>
            <w:r>
              <w:t>рожевий</w:t>
            </w:r>
            <w:proofErr w:type="spellEnd"/>
            <w:r>
              <w:t xml:space="preserve"> 1х33мм: 1 </w:t>
            </w:r>
            <w:proofErr w:type="spellStart"/>
            <w:r>
              <w:t>шт</w:t>
            </w:r>
            <w:proofErr w:type="spellEnd"/>
            <w:r>
              <w:t xml:space="preserve">; Катетер 18G </w:t>
            </w:r>
            <w:proofErr w:type="spellStart"/>
            <w:r>
              <w:t>зелений</w:t>
            </w:r>
            <w:proofErr w:type="spellEnd"/>
            <w:r>
              <w:t xml:space="preserve"> 1,2х45мм: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Бутомідор</w:t>
            </w:r>
            <w:proofErr w:type="spellEnd"/>
            <w:r>
              <w:t xml:space="preserve">: 0,05 мл; </w:t>
            </w:r>
            <w:proofErr w:type="spellStart"/>
            <w:r>
              <w:t>Аміцил</w:t>
            </w:r>
            <w:proofErr w:type="spellEnd"/>
            <w:r>
              <w:t xml:space="preserve"> 0.5гр *: 0,01 г; Шприц 1мл: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6 </w:t>
            </w:r>
            <w:proofErr w:type="spellStart"/>
            <w:r>
              <w:t>шт</w:t>
            </w:r>
            <w:proofErr w:type="spellEnd"/>
            <w:r>
              <w:t xml:space="preserve">; Шприц 5мл: 1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Рефортан</w:t>
            </w:r>
            <w:proofErr w:type="spellEnd"/>
            <w:r>
              <w:t>: 10 мл;</w:t>
            </w:r>
          </w:p>
        </w:tc>
        <w:tc>
          <w:tcPr>
            <w:tcW w:w="368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</w:p>
        </w:tc>
        <w:tc>
          <w:tcPr>
            <w:tcW w:w="34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4"/>
            </w:pPr>
            <w:r>
              <w:t>Диагностическое исследование №000010390</w:t>
            </w:r>
            <w:r>
              <w:br/>
              <w:t xml:space="preserve">Кров </w:t>
            </w:r>
            <w:proofErr w:type="spellStart"/>
            <w:r>
              <w:t>біохі</w:t>
            </w:r>
            <w:proofErr w:type="gramStart"/>
            <w:r>
              <w:t>м</w:t>
            </w:r>
            <w:proofErr w:type="gramEnd"/>
            <w:r>
              <w:t>ічний</w:t>
            </w:r>
            <w:proofErr w:type="spellEnd"/>
            <w:r>
              <w:t xml:space="preserve"> </w:t>
            </w:r>
            <w:proofErr w:type="spellStart"/>
            <w:r>
              <w:t>аналіз</w:t>
            </w:r>
            <w:proofErr w:type="spellEnd"/>
            <w:r>
              <w:t xml:space="preserve"> (</w:t>
            </w:r>
            <w:proofErr w:type="spellStart"/>
            <w:r>
              <w:t>показн</w:t>
            </w:r>
            <w:proofErr w:type="spellEnd"/>
            <w:r>
              <w:t>)</w:t>
            </w:r>
            <w:r>
              <w:br/>
              <w:t>Назначил: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 xml:space="preserve">Выполнил: </w:t>
            </w:r>
            <w:proofErr w:type="spellStart"/>
            <w:r>
              <w:t>Скі</w:t>
            </w:r>
            <w:proofErr w:type="gramStart"/>
            <w:r>
              <w:t>п</w:t>
            </w:r>
            <w:proofErr w:type="gramEnd"/>
            <w:r>
              <w:t>іна</w:t>
            </w:r>
            <w:proofErr w:type="spellEnd"/>
            <w:r>
              <w:t xml:space="preserve"> Яна </w:t>
            </w:r>
            <w:proofErr w:type="spellStart"/>
            <w:r>
              <w:t>Іванівна</w:t>
            </w:r>
            <w:proofErr w:type="spellEnd"/>
            <w:r>
              <w:br/>
              <w:t xml:space="preserve">Глюкоза (3,4 - 6,0 </w:t>
            </w:r>
            <w:proofErr w:type="spellStart"/>
            <w:r>
              <w:t>ммоль</w:t>
            </w:r>
            <w:proofErr w:type="spellEnd"/>
            <w:r>
              <w:t>/л): 2,45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білок</w:t>
            </w:r>
            <w:proofErr w:type="spellEnd"/>
            <w:r>
              <w:t xml:space="preserve"> (51 - 78 г/л): 46,3</w:t>
            </w:r>
            <w:r>
              <w:br/>
            </w:r>
            <w:proofErr w:type="spellStart"/>
            <w:r>
              <w:t>Альбуміни</w:t>
            </w:r>
            <w:proofErr w:type="spellEnd"/>
            <w:r>
              <w:t xml:space="preserve"> (26 - 43 г/л): 19,4</w:t>
            </w:r>
            <w:r>
              <w:br/>
            </w:r>
            <w:proofErr w:type="spellStart"/>
            <w:r>
              <w:t>Глобуліни</w:t>
            </w:r>
            <w:proofErr w:type="spellEnd"/>
            <w:r>
              <w:t xml:space="preserve"> (23 - 45 г/л): 26,9</w:t>
            </w:r>
            <w:r>
              <w:br/>
            </w:r>
            <w:proofErr w:type="spellStart"/>
            <w:r>
              <w:t>Калій</w:t>
            </w:r>
            <w:proofErr w:type="spellEnd"/>
            <w:r>
              <w:t xml:space="preserve"> (4 - 5,6 </w:t>
            </w:r>
            <w:proofErr w:type="spellStart"/>
            <w:r>
              <w:t>ммоль</w:t>
            </w:r>
            <w:proofErr w:type="spellEnd"/>
            <w:r>
              <w:t>/л): 2,3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0"/>
            </w:pPr>
            <w:r>
              <w:t>Лечащий врач: Устименко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іра</w:t>
            </w:r>
            <w:proofErr w:type="spellEnd"/>
            <w:r>
              <w:t xml:space="preserve"> </w:t>
            </w:r>
            <w:proofErr w:type="spellStart"/>
            <w:r>
              <w:t>Петрівна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про </w:t>
            </w:r>
            <w:proofErr w:type="spellStart"/>
            <w:r>
              <w:t>вакцинацію</w:t>
            </w:r>
            <w:proofErr w:type="spellEnd"/>
            <w:r>
              <w:t xml:space="preserve">: Не </w:t>
            </w:r>
            <w:proofErr w:type="spellStart"/>
            <w:r>
              <w:t>вакцинована</w:t>
            </w:r>
            <w:proofErr w:type="spellEnd"/>
            <w:r>
              <w:br/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: </w:t>
            </w:r>
            <w:proofErr w:type="spellStart"/>
            <w:r>
              <w:t>Приватний</w:t>
            </w:r>
            <w:proofErr w:type="spellEnd"/>
            <w:r>
              <w:t xml:space="preserve"> </w:t>
            </w:r>
            <w:proofErr w:type="spellStart"/>
            <w:r>
              <w:t>будинок</w:t>
            </w:r>
            <w:proofErr w:type="spellEnd"/>
            <w:r>
              <w:br/>
            </w:r>
            <w:proofErr w:type="spellStart"/>
            <w:r>
              <w:t>Контакти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t xml:space="preserve">: </w:t>
            </w:r>
            <w:proofErr w:type="spellStart"/>
            <w:r>
              <w:t>Контактує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br/>
            </w:r>
            <w:proofErr w:type="spellStart"/>
            <w:r>
              <w:t>Годівля</w:t>
            </w:r>
            <w:proofErr w:type="spellEnd"/>
            <w:r>
              <w:t xml:space="preserve">: </w:t>
            </w:r>
            <w:proofErr w:type="spellStart"/>
            <w:r>
              <w:t>домашня</w:t>
            </w:r>
            <w:proofErr w:type="spellEnd"/>
            <w:r>
              <w:t xml:space="preserve"> </w:t>
            </w:r>
            <w:proofErr w:type="spellStart"/>
            <w:r>
              <w:t>їжа</w:t>
            </w:r>
            <w:proofErr w:type="spellEnd"/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 xml:space="preserve">: </w:t>
            </w:r>
            <w:proofErr w:type="spellStart"/>
            <w:r>
              <w:t>вранці</w:t>
            </w:r>
            <w:proofErr w:type="spellEnd"/>
            <w:r>
              <w:t xml:space="preserve"> </w:t>
            </w:r>
            <w:proofErr w:type="spellStart"/>
            <w:r>
              <w:t>поїла</w:t>
            </w:r>
            <w:proofErr w:type="spellEnd"/>
            <w:r>
              <w:t xml:space="preserve"> </w:t>
            </w:r>
            <w:proofErr w:type="spellStart"/>
            <w:r>
              <w:t>потім</w:t>
            </w:r>
            <w:proofErr w:type="spellEnd"/>
            <w:r>
              <w:t xml:space="preserve"> </w:t>
            </w:r>
            <w:proofErr w:type="spellStart"/>
            <w:r>
              <w:t>була</w:t>
            </w:r>
            <w:proofErr w:type="spellEnd"/>
            <w:r>
              <w:t xml:space="preserve">  </w:t>
            </w:r>
            <w:proofErr w:type="spellStart"/>
            <w:r>
              <w:t>блювота</w:t>
            </w:r>
            <w:proofErr w:type="spellEnd"/>
            <w:r>
              <w:t xml:space="preserve">  1 </w:t>
            </w:r>
            <w:proofErr w:type="gramStart"/>
            <w:r>
              <w:t>р</w:t>
            </w:r>
            <w:proofErr w:type="gramEnd"/>
            <w:r>
              <w:t xml:space="preserve"> та пронос з прожилками </w:t>
            </w:r>
            <w:proofErr w:type="spellStart"/>
            <w:r>
              <w:t>крові</w:t>
            </w:r>
            <w:proofErr w:type="spellEnd"/>
            <w:r>
              <w:t xml:space="preserve"> та </w:t>
            </w:r>
            <w:proofErr w:type="spellStart"/>
            <w:r>
              <w:t>слизом</w:t>
            </w:r>
            <w:proofErr w:type="spellEnd"/>
            <w:r>
              <w:t xml:space="preserve"> 2 р</w:t>
            </w:r>
            <w:r>
              <w:br/>
              <w:t>Температура: 36,8</w:t>
            </w:r>
            <w:r>
              <w:br/>
            </w:r>
            <w:proofErr w:type="spellStart"/>
            <w:r>
              <w:t>Аускультація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грудної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 xml:space="preserve">: хрипи </w:t>
            </w:r>
            <w:proofErr w:type="spellStart"/>
            <w:r>
              <w:t>відсутні</w:t>
            </w:r>
            <w:proofErr w:type="spellEnd"/>
            <w:r>
              <w:br/>
            </w:r>
            <w:proofErr w:type="spellStart"/>
            <w:r>
              <w:t>Пальпація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черевної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 xml:space="preserve">: </w:t>
            </w:r>
            <w:proofErr w:type="spellStart"/>
            <w:r>
              <w:t>черевна</w:t>
            </w:r>
            <w:proofErr w:type="spellEnd"/>
            <w:r>
              <w:t xml:space="preserve"> </w:t>
            </w:r>
            <w:proofErr w:type="spellStart"/>
            <w:r>
              <w:t>стінка</w:t>
            </w:r>
            <w:proofErr w:type="spellEnd"/>
            <w:r>
              <w:t xml:space="preserve"> </w:t>
            </w:r>
            <w:proofErr w:type="spellStart"/>
            <w:r>
              <w:t>дуже</w:t>
            </w:r>
            <w:proofErr w:type="spellEnd"/>
            <w:r>
              <w:t xml:space="preserve"> </w:t>
            </w:r>
            <w:proofErr w:type="spellStart"/>
            <w:r>
              <w:t>спазмована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</w:t>
            </w:r>
            <w:proofErr w:type="spellStart"/>
            <w:r>
              <w:t>слизові</w:t>
            </w:r>
            <w:proofErr w:type="spellEnd"/>
            <w:r>
              <w:t xml:space="preserve"> </w:t>
            </w:r>
            <w:proofErr w:type="spellStart"/>
            <w:r>
              <w:t>блідо</w:t>
            </w:r>
            <w:proofErr w:type="spellEnd"/>
            <w:r>
              <w:t xml:space="preserve">- </w:t>
            </w:r>
            <w:proofErr w:type="spellStart"/>
            <w:r>
              <w:t>рожеві</w:t>
            </w:r>
            <w:proofErr w:type="spellEnd"/>
            <w:r>
              <w:t xml:space="preserve">. </w:t>
            </w:r>
            <w:proofErr w:type="spellStart"/>
            <w:r>
              <w:t>дегідратація</w:t>
            </w:r>
            <w:proofErr w:type="spellEnd"/>
            <w:r>
              <w:t xml:space="preserve"> 6-7 %. пронос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слизом</w:t>
            </w:r>
            <w:proofErr w:type="spellEnd"/>
            <w:r>
              <w:t xml:space="preserve"> та прожилками </w:t>
            </w:r>
            <w:proofErr w:type="spellStart"/>
            <w:r>
              <w:t>крові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 xml:space="preserve"> </w:t>
            </w:r>
            <w:proofErr w:type="spellStart"/>
            <w:r>
              <w:t>тенезми</w:t>
            </w:r>
            <w:proofErr w:type="spellEnd"/>
          </w:p>
        </w:tc>
        <w:tc>
          <w:tcPr>
            <w:tcW w:w="3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предварительный. Обращение 1, состояние: первое обращение, результат: на лечении. Врач: Устименко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іра</w:t>
            </w:r>
            <w:proofErr w:type="spellEnd"/>
            <w:r>
              <w:t xml:space="preserve"> </w:t>
            </w:r>
            <w:proofErr w:type="spellStart"/>
            <w:r>
              <w:t>Петрівна</w:t>
            </w:r>
            <w:proofErr w:type="spellEnd"/>
          </w:p>
        </w:tc>
        <w:tc>
          <w:tcPr>
            <w:tcW w:w="36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r>
              <w:t xml:space="preserve">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Клінічний</w:t>
            </w:r>
            <w:proofErr w:type="spellEnd"/>
            <w:r>
              <w:t xml:space="preserve"> </w:t>
            </w:r>
            <w:proofErr w:type="spellStart"/>
            <w:r>
              <w:t>огляд</w:t>
            </w:r>
            <w:proofErr w:type="spellEnd"/>
            <w:r>
              <w:t xml:space="preserve"> </w:t>
            </w:r>
            <w:proofErr w:type="spellStart"/>
            <w:r>
              <w:t>первинний</w:t>
            </w:r>
            <w:proofErr w:type="spellEnd"/>
            <w:r>
              <w:t>: 1 процедура;</w:t>
            </w:r>
          </w:p>
        </w:tc>
        <w:tc>
          <w:tcPr>
            <w:tcW w:w="368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</w:p>
        </w:tc>
        <w:tc>
          <w:tcPr>
            <w:tcW w:w="34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4"/>
            </w:pPr>
            <w:r>
              <w:t>Диагностическое исследование №000010376</w:t>
            </w:r>
            <w:r>
              <w:br/>
            </w:r>
            <w:proofErr w:type="spellStart"/>
            <w:r>
              <w:t>VetExpert</w:t>
            </w:r>
            <w:proofErr w:type="spellEnd"/>
            <w:r>
              <w:t xml:space="preserve"> CPV </w:t>
            </w:r>
            <w:proofErr w:type="spellStart"/>
            <w:r>
              <w:t>Ag</w:t>
            </w:r>
            <w:proofErr w:type="spellEnd"/>
            <w:proofErr w:type="gramStart"/>
            <w:r>
              <w:br/>
              <w:t>Н</w:t>
            </w:r>
            <w:proofErr w:type="gramEnd"/>
            <w:r>
              <w:t>азначил: Устименко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іра</w:t>
            </w:r>
            <w:proofErr w:type="spellEnd"/>
            <w:r>
              <w:t xml:space="preserve"> </w:t>
            </w:r>
            <w:proofErr w:type="spellStart"/>
            <w:r>
              <w:t>Петрівна</w:t>
            </w:r>
            <w:proofErr w:type="spellEnd"/>
            <w:r>
              <w:br/>
              <w:t>Выполнил: Устименко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іра</w:t>
            </w:r>
            <w:proofErr w:type="spellEnd"/>
            <w:r>
              <w:t xml:space="preserve"> </w:t>
            </w:r>
            <w:proofErr w:type="spellStart"/>
            <w:r>
              <w:t>Петрівна</w:t>
            </w:r>
            <w:proofErr w:type="spellEnd"/>
            <w:r>
              <w:br/>
              <w:t>Результат: Позитивно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0"/>
            </w:pPr>
            <w:r>
              <w:t>Лечащий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предварительный. Обращение 4, состояние: без изменений, результат: на лечении.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6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proofErr w:type="spellStart"/>
            <w:r>
              <w:t>Бутомідор</w:t>
            </w:r>
            <w:proofErr w:type="spellEnd"/>
            <w:r>
              <w:t xml:space="preserve">: 0,05 мл; </w:t>
            </w:r>
            <w:proofErr w:type="spellStart"/>
            <w:r>
              <w:t>Квамател</w:t>
            </w:r>
            <w:proofErr w:type="spellEnd"/>
            <w:r>
              <w:t xml:space="preserve"> </w:t>
            </w:r>
            <w:proofErr w:type="spellStart"/>
            <w:r>
              <w:t>фл</w:t>
            </w:r>
            <w:proofErr w:type="spellEnd"/>
            <w:r>
              <w:t xml:space="preserve"> 20 мг: 1 мг; </w:t>
            </w:r>
            <w:proofErr w:type="spellStart"/>
            <w:r>
              <w:t>Ондасетрон</w:t>
            </w:r>
            <w:proofErr w:type="spellEnd"/>
            <w:r>
              <w:t xml:space="preserve">  2мг 2мл: 0,12 мл; </w:t>
            </w:r>
            <w:proofErr w:type="spellStart"/>
            <w:r>
              <w:t>Стаціонарне</w:t>
            </w:r>
            <w:proofErr w:type="spellEnd"/>
            <w:r>
              <w:t xml:space="preserve"> (</w:t>
            </w:r>
            <w:proofErr w:type="spellStart"/>
            <w:r>
              <w:t>інфекційний</w:t>
            </w:r>
            <w:proofErr w:type="spellEnd"/>
            <w:r>
              <w:t xml:space="preserve">) </w:t>
            </w:r>
            <w:proofErr w:type="spellStart"/>
            <w:r>
              <w:t>утримання</w:t>
            </w:r>
            <w:proofErr w:type="spellEnd"/>
            <w:r>
              <w:t xml:space="preserve"> </w:t>
            </w:r>
            <w:proofErr w:type="spellStart"/>
            <w:r>
              <w:t>тварин</w:t>
            </w:r>
            <w:proofErr w:type="spellEnd"/>
            <w:r>
              <w:t xml:space="preserve">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Шприц 1мл: 1 </w:t>
            </w:r>
            <w:proofErr w:type="spellStart"/>
            <w:r>
              <w:t>шт</w:t>
            </w:r>
            <w:proofErr w:type="spellEnd"/>
            <w:r>
              <w:t xml:space="preserve">; Шприц 10мл: 2 </w:t>
            </w:r>
            <w:proofErr w:type="spellStart"/>
            <w:r>
              <w:t>шт</w:t>
            </w:r>
            <w:proofErr w:type="spellEnd"/>
            <w:r>
              <w:t xml:space="preserve">; Шприц 5мл: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8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</w:p>
        </w:tc>
        <w:tc>
          <w:tcPr>
            <w:tcW w:w="34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4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>
            <w:pPr>
              <w:pStyle w:val="1CStyle3"/>
            </w:pPr>
          </w:p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>
            <w:pPr>
              <w:pStyle w:val="1CStyle9"/>
            </w:pPr>
          </w:p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>
            <w:pPr>
              <w:pStyle w:val="1CStyle10"/>
            </w:pPr>
          </w:p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1"/>
            </w:pPr>
          </w:p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>
            <w:pPr>
              <w:pStyle w:val="1CStyle12"/>
            </w:pPr>
          </w:p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>
            <w:pPr>
              <w:pStyle w:val="1CStyle13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690973" w:rsidRDefault="00615A04">
            <w:pPr>
              <w:pStyle w:val="1CStyle14"/>
            </w:pPr>
            <w:r>
              <w:t>30 августа 2014 г.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5"/>
            </w:pPr>
            <w:r>
              <w:t>Анкета</w:t>
            </w:r>
          </w:p>
        </w:tc>
        <w:tc>
          <w:tcPr>
            <w:tcW w:w="355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6"/>
            </w:pPr>
            <w:r>
              <w:t>Диагноз</w:t>
            </w:r>
          </w:p>
        </w:tc>
        <w:tc>
          <w:tcPr>
            <w:tcW w:w="369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83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8"/>
            </w:pPr>
            <w:r>
              <w:t>Консультация</w:t>
            </w:r>
          </w:p>
        </w:tc>
        <w:tc>
          <w:tcPr>
            <w:tcW w:w="3451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415440" w:rsidRDefault="00415440">
            <w:pPr>
              <w:pStyle w:val="1CStyle19"/>
            </w:pPr>
            <w:bookmarkStart w:id="0" w:name="_GoBack"/>
            <w:bookmarkEnd w:id="0"/>
            <w:r>
              <w:t>Лабораторные исследования</w:t>
            </w:r>
          </w:p>
        </w:tc>
      </w:tr>
      <w:tr w:rsidR="00415440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9" w:type="dxa"/>
        </w:trPr>
        <w:tc>
          <w:tcPr>
            <w:tcW w:w="158" w:type="dxa"/>
            <w:shd w:val="clear" w:color="FFFFFF" w:fill="auto"/>
            <w:vAlign w:val="bottom"/>
          </w:tcPr>
          <w:p w:rsidR="00415440" w:rsidRDefault="00415440"/>
        </w:tc>
        <w:tc>
          <w:tcPr>
            <w:tcW w:w="548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0"/>
            </w:pPr>
            <w:r>
              <w:t>Лечащий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Час: 09:00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</w:t>
            </w:r>
            <w:proofErr w:type="gramStart"/>
            <w:r>
              <w:t>Т 37,6</w:t>
            </w:r>
            <w:r>
              <w:br/>
              <w:t xml:space="preserve">дегидратация 7%, слизистые белые, </w:t>
            </w:r>
            <w:proofErr w:type="spellStart"/>
            <w:r>
              <w:t>снк</w:t>
            </w:r>
            <w:proofErr w:type="spellEnd"/>
            <w:r>
              <w:t xml:space="preserve"> трудно оценить, пульсовая волна </w:t>
            </w:r>
            <w:proofErr w:type="spellStart"/>
            <w:r>
              <w:t>сбалого</w:t>
            </w:r>
            <w:proofErr w:type="spellEnd"/>
            <w:r>
              <w:t xml:space="preserve"> наполнения</w:t>
            </w:r>
            <w:r>
              <w:br/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угнетен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рингер</w:t>
            </w:r>
            <w:proofErr w:type="spellEnd"/>
            <w:r>
              <w:t xml:space="preserve"> 30мл/</w:t>
            </w:r>
            <w:proofErr w:type="spellStart"/>
            <w:r>
              <w:t>гк</w:t>
            </w:r>
            <w:proofErr w:type="spellEnd"/>
            <w:r>
              <w:t xml:space="preserve"> час</w:t>
            </w:r>
            <w:r>
              <w:br/>
              <w:t xml:space="preserve">ИПС  </w:t>
            </w:r>
            <w:proofErr w:type="spellStart"/>
            <w:r>
              <w:t>рефортан</w:t>
            </w:r>
            <w:proofErr w:type="spellEnd"/>
            <w:r>
              <w:t xml:space="preserve"> 1мл/кг/час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рингер</w:t>
            </w:r>
            <w:proofErr w:type="spellEnd"/>
            <w:r>
              <w:t xml:space="preserve"> 15мл/кг/час</w:t>
            </w:r>
            <w:r>
              <w:br/>
            </w:r>
            <w:proofErr w:type="spellStart"/>
            <w:r>
              <w:t>рефортан</w:t>
            </w:r>
            <w:proofErr w:type="spellEnd"/>
            <w:r>
              <w:t xml:space="preserve"> 1мл/кг</w:t>
            </w:r>
            <w:r>
              <w:br/>
              <w:t>Час: 13:00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10г </w:t>
            </w:r>
            <w:proofErr w:type="spellStart"/>
            <w:r>
              <w:t>рекавери</w:t>
            </w:r>
            <w:proofErr w:type="spellEnd"/>
            <w:r>
              <w:t xml:space="preserve"> </w:t>
            </w:r>
            <w:proofErr w:type="spellStart"/>
            <w:r>
              <w:t>самочтоятельно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>: 30мо кровавый понос</w:t>
            </w:r>
            <w:r>
              <w:br/>
              <w:t>Час: 14:00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proofErr w:type="gram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установлен </w:t>
            </w:r>
            <w:proofErr w:type="spellStart"/>
            <w:r>
              <w:t>катетр</w:t>
            </w:r>
            <w:proofErr w:type="spellEnd"/>
            <w:r>
              <w:t xml:space="preserve"> G 22 в яремную  при помощи </w:t>
            </w:r>
            <w:proofErr w:type="spellStart"/>
            <w:r>
              <w:t>венисекции</w:t>
            </w:r>
            <w:proofErr w:type="spellEnd"/>
            <w:r>
              <w:t xml:space="preserve">, подшит, обработан </w:t>
            </w:r>
            <w:proofErr w:type="spellStart"/>
            <w:r>
              <w:t>йодинолом</w:t>
            </w:r>
            <w:proofErr w:type="gramStart"/>
            <w:r>
              <w:t>,н</w:t>
            </w:r>
            <w:proofErr w:type="gramEnd"/>
            <w:r>
              <w:t>аложена</w:t>
            </w:r>
            <w:proofErr w:type="spellEnd"/>
            <w:r>
              <w:t xml:space="preserve"> защитная повязка.</w:t>
            </w:r>
            <w:r>
              <w:br/>
              <w:t>Час: 17:00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понос 20мл з кровью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10мл</w:t>
            </w:r>
          </w:p>
        </w:tc>
        <w:tc>
          <w:tcPr>
            <w:tcW w:w="3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сопутствующий. Обращение 5, состояние: последнее обращение, результат: отказ от лечения.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69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proofErr w:type="spellStart"/>
            <w:r>
              <w:t>Аміцил</w:t>
            </w:r>
            <w:proofErr w:type="spellEnd"/>
            <w:r>
              <w:t xml:space="preserve"> 0.5гр *: 0,02 г; </w:t>
            </w:r>
            <w:proofErr w:type="spellStart"/>
            <w:r>
              <w:t>Бутомідор</w:t>
            </w:r>
            <w:proofErr w:type="spellEnd"/>
            <w:r>
              <w:t xml:space="preserve">: 0,1 мл; </w:t>
            </w:r>
            <w:proofErr w:type="spellStart"/>
            <w:r>
              <w:t>Квамател</w:t>
            </w:r>
            <w:proofErr w:type="spellEnd"/>
            <w:r>
              <w:t xml:space="preserve"> </w:t>
            </w:r>
            <w:proofErr w:type="spellStart"/>
            <w:r>
              <w:t>фл</w:t>
            </w:r>
            <w:proofErr w:type="spellEnd"/>
            <w:r>
              <w:t xml:space="preserve"> 20 мг: 1 мг; </w:t>
            </w:r>
            <w:proofErr w:type="spellStart"/>
            <w:r>
              <w:t>Ондасетрон</w:t>
            </w:r>
            <w:proofErr w:type="spellEnd"/>
            <w:r>
              <w:t xml:space="preserve">  2мг 2мл: 0,12 мл; </w:t>
            </w:r>
            <w:proofErr w:type="spellStart"/>
            <w:r>
              <w:t>Стаціонарне</w:t>
            </w:r>
            <w:proofErr w:type="spellEnd"/>
            <w:r>
              <w:t xml:space="preserve"> (</w:t>
            </w:r>
            <w:proofErr w:type="spellStart"/>
            <w:r>
              <w:t>інфекційний</w:t>
            </w:r>
            <w:proofErr w:type="spellEnd"/>
            <w:r>
              <w:t xml:space="preserve">) </w:t>
            </w:r>
            <w:proofErr w:type="spellStart"/>
            <w:r>
              <w:t>утримання</w:t>
            </w:r>
            <w:proofErr w:type="spellEnd"/>
            <w:r>
              <w:t xml:space="preserve"> </w:t>
            </w:r>
            <w:proofErr w:type="spellStart"/>
            <w:r>
              <w:t>тварин</w:t>
            </w:r>
            <w:proofErr w:type="spellEnd"/>
            <w:r>
              <w:t xml:space="preserve">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Шприц 1мл: 2 </w:t>
            </w:r>
            <w:proofErr w:type="spellStart"/>
            <w:r>
              <w:t>шт</w:t>
            </w:r>
            <w:proofErr w:type="spellEnd"/>
            <w:r>
              <w:t xml:space="preserve">; Шприц 5мл: 1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Рефортан</w:t>
            </w:r>
            <w:proofErr w:type="spellEnd"/>
            <w:r>
              <w:t xml:space="preserve">: 50 мл; Катетер 20G </w:t>
            </w:r>
            <w:proofErr w:type="spellStart"/>
            <w:r>
              <w:t>рожевий</w:t>
            </w:r>
            <w:proofErr w:type="spellEnd"/>
            <w:r>
              <w:t xml:space="preserve"> 1х33мм: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Встановлення</w:t>
            </w:r>
            <w:proofErr w:type="spellEnd"/>
            <w:r>
              <w:t xml:space="preserve"> </w:t>
            </w:r>
            <w:proofErr w:type="spellStart"/>
            <w:r>
              <w:t>внутрішньовенного</w:t>
            </w:r>
            <w:proofErr w:type="spellEnd"/>
            <w:r>
              <w:t xml:space="preserve"> катетера: 1 процедура;</w:t>
            </w:r>
          </w:p>
        </w:tc>
        <w:tc>
          <w:tcPr>
            <w:tcW w:w="368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3"/>
            </w:pPr>
            <w:r>
              <w:t xml:space="preserve">Жидкостная терапия раствором </w:t>
            </w:r>
            <w:proofErr w:type="spellStart"/>
            <w:r>
              <w:t>Рингера</w:t>
            </w:r>
            <w:proofErr w:type="spellEnd"/>
            <w:r>
              <w:t xml:space="preserve"> в зависимости от потерь с рвотой и диареей.  В среднем объем около 120 мл за сутки.</w:t>
            </w:r>
            <w:r>
              <w:br/>
              <w:t>Пробовать кормить мягким вкусным кормом.</w:t>
            </w:r>
            <w:r>
              <w:br/>
            </w:r>
            <w:proofErr w:type="gramStart"/>
            <w:r>
              <w:t>Установлен</w:t>
            </w:r>
            <w:proofErr w:type="gramEnd"/>
            <w:r>
              <w:t xml:space="preserve"> ЦВК для парентерального питания.</w:t>
            </w:r>
          </w:p>
        </w:tc>
        <w:tc>
          <w:tcPr>
            <w:tcW w:w="345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15440" w:rsidRDefault="00415440">
            <w:pPr>
              <w:pStyle w:val="1CStyle24"/>
            </w:pPr>
          </w:p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5488" w:type="dxa"/>
            <w:shd w:val="clear" w:color="FFFFFF" w:fill="auto"/>
            <w:vAlign w:val="bottom"/>
          </w:tcPr>
          <w:p w:rsidR="00690973" w:rsidRDefault="00690973">
            <w:pPr>
              <w:pStyle w:val="1CStyle2"/>
            </w:pPr>
          </w:p>
        </w:tc>
        <w:tc>
          <w:tcPr>
            <w:tcW w:w="35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3912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98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683" w:type="dxa"/>
            <w:gridSpan w:val="2"/>
            <w:shd w:val="clear" w:color="FFFFFF" w:fill="auto"/>
            <w:vAlign w:val="bottom"/>
          </w:tcPr>
          <w:p w:rsidR="00690973" w:rsidRDefault="00690973"/>
        </w:tc>
        <w:tc>
          <w:tcPr>
            <w:tcW w:w="3430" w:type="dxa"/>
            <w:shd w:val="clear" w:color="FFFFFF" w:fill="auto"/>
            <w:vAlign w:val="bottom"/>
          </w:tcPr>
          <w:p w:rsidR="00690973" w:rsidRDefault="00690973"/>
        </w:tc>
        <w:tc>
          <w:tcPr>
            <w:tcW w:w="3451" w:type="dxa"/>
            <w:shd w:val="clear" w:color="FFFFFF" w:fill="auto"/>
            <w:vAlign w:val="bottom"/>
          </w:tcPr>
          <w:p w:rsidR="00690973" w:rsidRDefault="00690973"/>
        </w:tc>
      </w:tr>
      <w:tr w:rsidR="00690973" w:rsidTr="00415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7" w:type="dxa"/>
        </w:trPr>
        <w:tc>
          <w:tcPr>
            <w:tcW w:w="158" w:type="dxa"/>
            <w:shd w:val="clear" w:color="FFFFFF" w:fill="auto"/>
            <w:vAlign w:val="bottom"/>
          </w:tcPr>
          <w:p w:rsidR="00690973" w:rsidRDefault="00690973"/>
        </w:tc>
        <w:tc>
          <w:tcPr>
            <w:tcW w:w="27220" w:type="dxa"/>
            <w:gridSpan w:val="10"/>
            <w:shd w:val="clear" w:color="FFFFFF" w:fill="auto"/>
            <w:vAlign w:val="bottom"/>
          </w:tcPr>
          <w:p w:rsidR="00690973" w:rsidRDefault="00690973">
            <w:pPr>
              <w:pStyle w:val="1CStyle2"/>
            </w:pPr>
          </w:p>
        </w:tc>
      </w:tr>
    </w:tbl>
    <w:p w:rsidR="00615A04" w:rsidRDefault="00615A04"/>
    <w:sectPr w:rsidR="00615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0973"/>
    <w:rsid w:val="00415440"/>
    <w:rsid w:val="00615A04"/>
    <w:rsid w:val="0069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">
    <w:name w:val="1CStyle3"/>
    <w:rPr>
      <w:rFonts w:ascii="Arial" w:hAnsi="Arial"/>
      <w:sz w:val="16"/>
    </w:rPr>
  </w:style>
  <w:style w:type="paragraph" w:customStyle="1" w:styleId="1CStyle0">
    <w:name w:val="1CStyle0"/>
    <w:rPr>
      <w:rFonts w:ascii="Arial" w:hAnsi="Arial"/>
      <w:sz w:val="14"/>
    </w:rPr>
  </w:style>
  <w:style w:type="paragraph" w:customStyle="1" w:styleId="1CStyle10">
    <w:name w:val="1CStyle10"/>
    <w:rPr>
      <w:rFonts w:ascii="Arial" w:hAnsi="Arial"/>
      <w:sz w:val="16"/>
    </w:rPr>
  </w:style>
  <w:style w:type="paragraph" w:customStyle="1" w:styleId="1CStyle12">
    <w:name w:val="1CStyle12"/>
    <w:rPr>
      <w:rFonts w:ascii="Arial" w:hAnsi="Arial"/>
      <w:sz w:val="16"/>
    </w:rPr>
  </w:style>
  <w:style w:type="paragraph" w:customStyle="1" w:styleId="1CStyle11">
    <w:name w:val="1CStyle11"/>
    <w:rPr>
      <w:rFonts w:ascii="Arial" w:hAnsi="Arial"/>
      <w:sz w:val="16"/>
    </w:rPr>
  </w:style>
  <w:style w:type="paragraph" w:customStyle="1" w:styleId="1CStyle13">
    <w:name w:val="1CStyle13"/>
    <w:rPr>
      <w:rFonts w:ascii="Arial" w:hAnsi="Arial"/>
      <w:sz w:val="16"/>
    </w:rPr>
  </w:style>
  <w:style w:type="paragraph" w:customStyle="1" w:styleId="1CStyle6">
    <w:name w:val="1CStyle6"/>
    <w:rPr>
      <w:rFonts w:ascii="Arial" w:hAnsi="Arial"/>
      <w:b/>
      <w:sz w:val="36"/>
    </w:rPr>
  </w:style>
  <w:style w:type="paragraph" w:customStyle="1" w:styleId="1CStyle8">
    <w:name w:val="1CStyle8"/>
    <w:rPr>
      <w:rFonts w:ascii="Arial" w:hAnsi="Arial"/>
      <w:b/>
      <w:sz w:val="24"/>
    </w:rPr>
  </w:style>
  <w:style w:type="paragraph" w:customStyle="1" w:styleId="1CStyle5">
    <w:name w:val="1CStyle5"/>
    <w:rPr>
      <w:rFonts w:ascii="Arial" w:hAnsi="Arial"/>
      <w:b/>
      <w:sz w:val="36"/>
    </w:rPr>
  </w:style>
  <w:style w:type="paragraph" w:customStyle="1" w:styleId="1CStyle7">
    <w:name w:val="1CStyle7"/>
    <w:rPr>
      <w:rFonts w:ascii="Arial" w:hAnsi="Arial"/>
      <w:sz w:val="24"/>
    </w:rPr>
  </w:style>
  <w:style w:type="paragraph" w:customStyle="1" w:styleId="1CStyle1">
    <w:name w:val="1CStyle1"/>
    <w:rPr>
      <w:rFonts w:ascii="Arial" w:hAnsi="Arial"/>
      <w:sz w:val="14"/>
    </w:rPr>
  </w:style>
  <w:style w:type="paragraph" w:customStyle="1" w:styleId="1CStyle-1">
    <w:name w:val="1CStyle-1"/>
    <w:pPr>
      <w:jc w:val="right"/>
    </w:pPr>
    <w:rPr>
      <w:rFonts w:ascii="Arial" w:hAnsi="Arial"/>
      <w:sz w:val="18"/>
    </w:rPr>
  </w:style>
  <w:style w:type="paragraph" w:customStyle="1" w:styleId="1CStyle18">
    <w:name w:val="1CStyle18"/>
    <w:pPr>
      <w:jc w:val="center"/>
    </w:pPr>
    <w:rPr>
      <w:rFonts w:ascii="Arial" w:hAnsi="Arial"/>
      <w:b/>
      <w:sz w:val="18"/>
    </w:rPr>
  </w:style>
  <w:style w:type="paragraph" w:customStyle="1" w:styleId="1CStyle17">
    <w:name w:val="1CStyle17"/>
    <w:pPr>
      <w:jc w:val="center"/>
    </w:pPr>
    <w:rPr>
      <w:rFonts w:ascii="Arial" w:hAnsi="Arial"/>
      <w:b/>
      <w:sz w:val="18"/>
    </w:rPr>
  </w:style>
  <w:style w:type="paragraph" w:customStyle="1" w:styleId="1CStyle19">
    <w:name w:val="1CStyle19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pPr>
      <w:jc w:val="center"/>
    </w:pPr>
    <w:rPr>
      <w:rFonts w:ascii="Arial" w:hAnsi="Arial"/>
      <w:b/>
      <w:sz w:val="18"/>
    </w:rPr>
  </w:style>
  <w:style w:type="paragraph" w:customStyle="1" w:styleId="1CStyle2">
    <w:name w:val="1CStyle2"/>
    <w:rPr>
      <w:rFonts w:ascii="Arial" w:hAnsi="Arial"/>
      <w:sz w:val="20"/>
    </w:rPr>
  </w:style>
  <w:style w:type="paragraph" w:customStyle="1" w:styleId="1CStyle23">
    <w:name w:val="1CStyle23"/>
  </w:style>
  <w:style w:type="paragraph" w:customStyle="1" w:styleId="1CStyle22">
    <w:name w:val="1CStyle22"/>
  </w:style>
  <w:style w:type="paragraph" w:customStyle="1" w:styleId="1CStyle24">
    <w:name w:val="1CStyle24"/>
  </w:style>
  <w:style w:type="paragraph" w:customStyle="1" w:styleId="1CStyle20">
    <w:name w:val="1CStyle20"/>
  </w:style>
  <w:style w:type="paragraph" w:customStyle="1" w:styleId="1CStyle21">
    <w:name w:val="1CStyle21"/>
  </w:style>
  <w:style w:type="paragraph" w:customStyle="1" w:styleId="1CStyle4">
    <w:name w:val="1CStyle4"/>
    <w:pPr>
      <w:jc w:val="center"/>
    </w:pPr>
    <w:rPr>
      <w:rFonts w:ascii="Arial" w:hAnsi="Arial"/>
      <w:b/>
      <w:color w:val="FFFFFF"/>
      <w:sz w:val="48"/>
    </w:rPr>
  </w:style>
  <w:style w:type="paragraph" w:customStyle="1" w:styleId="1CStyle9">
    <w:name w:val="1CStyle9"/>
    <w:rPr>
      <w:rFonts w:ascii="Arial" w:hAnsi="Arial"/>
      <w:b/>
      <w:sz w:val="16"/>
    </w:rPr>
  </w:style>
  <w:style w:type="paragraph" w:customStyle="1" w:styleId="1CStyle14">
    <w:name w:val="1CStyle14"/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1033</Words>
  <Characters>5891</Characters>
  <Application>Microsoft Office Word</Application>
  <DocSecurity>0</DocSecurity>
  <Lines>49</Lines>
  <Paragraphs>13</Paragraphs>
  <ScaleCrop>false</ScaleCrop>
  <Company>Зоолюкс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Лёдин</cp:lastModifiedBy>
  <cp:revision>2</cp:revision>
  <dcterms:created xsi:type="dcterms:W3CDTF">2014-09-03T11:56:00Z</dcterms:created>
  <dcterms:modified xsi:type="dcterms:W3CDTF">2014-09-03T11:57:00Z</dcterms:modified>
</cp:coreProperties>
</file>